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43180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3.4pt;height:32.25pt;width:129.8pt;z-index:251658240;mso-width-relative:page;mso-height-relative:page;" fillcolor="#FFFFFF [3201]" filled="t" stroked="f" coordsize="21600,21600" o:gfxdata="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dW63NMAAAAH&#10;AQAADwAAAAAAAAABACAAAAAiAAAAZHJzL2Rvd25yZXYueG1sUEsBAhQAFAAAAAgAh07iQBqUALp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10795</wp:posOffset>
                </wp:positionV>
                <wp:extent cx="4284980" cy="590550"/>
                <wp:effectExtent l="0" t="0" r="127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42849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03" w:firstLineChars="200"/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灯杆水位监测器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0.85pt;height:46.5pt;width:337.4pt;z-index:251661312;mso-width-relative:page;mso-height-relative:page;" fillcolor="#FFFFFF [3201]" filled="t" stroked="f" coordsize="21600,21600" o:gfxdata="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zZKV0wAAAAgB&#10;AAAPAAAAAAAAAAEAIAAAACIAAABkcnMvZG93bnJldi54bWxQSwECFAAUAAAACACHTuJARBh5GF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03" w:firstLineChars="200"/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0"/>
                          <w:szCs w:val="40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0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灯杆水位监测器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0"/>
                          <w:szCs w:val="40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107950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8.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pWspDU&#10;AAAACAEAAA8AAAAAAAAAAQAgAAAAIgAAAGRycy9kb3ducmV2LnhtbFBLAQIUABQAAAAIAIdO4kBy&#10;usPd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DSJ-NB01灯杆水位监测器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雷雨多发的夏季，路灯设施运行在较高的温度和湿度下，如果道路积水超高，使城市照明设施（电缆工井、路灯杆等）浸泡在水里，更容易发生漏电现象，造成严重的人身安全事故。保证照明设施的安全运行具有十分重要的意义，灯杆水位监测器有助于及时消除隐患，防患于未然。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1423670" cy="2219960"/>
            <wp:effectExtent l="0" t="0" r="8890" b="5080"/>
            <wp:docPr id="5" name="图片 5" descr="031eca4e33b71d7948802d56cb6d5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1eca4e33b71d7948802d56cb6d5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2367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【技术参数】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电源：3.2V 充电锂电池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无线发射功率：˂23db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使用环境：-40℃~70℃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相对湿度：≤95%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外形尺寸：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130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×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68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×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50mm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壳体材料：ABS白色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sectPr>
          <w:type w:val="continuous"/>
          <w:pgSz w:w="11906" w:h="16838"/>
          <w:pgMar w:top="567" w:right="720" w:bottom="567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系统功能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】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1.灯杆水位超高监测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</w:rPr>
        <w:t>通过监测系统对所辖灯杆水位实行全天候24小时实时监测管理，当灯杆水位超过预设高度时，无论路灯是否有电，系统立即告警。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color w:val="000000"/>
          <w:sz w:val="21"/>
          <w:szCs w:val="21"/>
        </w:rPr>
        <w:t>地图</w:t>
      </w:r>
      <w:r>
        <w:rPr>
          <w:rFonts w:hint="eastAsia" w:ascii="宋体" w:hAnsi="宋体" w:cs="宋体"/>
          <w:sz w:val="21"/>
          <w:szCs w:val="21"/>
        </w:rPr>
        <w:t>定位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bCs/>
          <w:sz w:val="21"/>
          <w:szCs w:val="21"/>
        </w:rPr>
        <w:t>在</w:t>
      </w:r>
      <w:r>
        <w:rPr>
          <w:rFonts w:hint="eastAsia"/>
          <w:bCs/>
          <w:sz w:val="21"/>
          <w:szCs w:val="21"/>
        </w:rPr>
        <w:t>灯杆</w:t>
      </w:r>
      <w:r>
        <w:rPr>
          <w:bCs/>
          <w:sz w:val="21"/>
          <w:szCs w:val="21"/>
        </w:rPr>
        <w:t>上安装包含传感器和NB-IoT通信模组的监测终端，建立唯一的</w:t>
      </w:r>
      <w:r>
        <w:rPr>
          <w:rFonts w:hint="eastAsia"/>
          <w:bCs/>
          <w:sz w:val="21"/>
          <w:szCs w:val="21"/>
        </w:rPr>
        <w:t>灯杆</w:t>
      </w:r>
      <w:r>
        <w:rPr>
          <w:bCs/>
          <w:sz w:val="21"/>
          <w:szCs w:val="21"/>
        </w:rPr>
        <w:t>识别码，</w:t>
      </w:r>
      <w:r>
        <w:rPr>
          <w:rFonts w:hint="eastAsia" w:ascii="宋体" w:hAnsi="宋体" w:cs="宋体"/>
          <w:bCs/>
          <w:sz w:val="21"/>
          <w:szCs w:val="21"/>
        </w:rPr>
        <w:t>可记录该路灯准确</w:t>
      </w:r>
      <w:r>
        <w:rPr>
          <w:rFonts w:hint="eastAsia" w:ascii="宋体" w:hAnsi="宋体" w:cs="宋体"/>
          <w:sz w:val="21"/>
          <w:szCs w:val="21"/>
        </w:rPr>
        <w:t>的位置信息。工作人员通过软件平面图，可查看灯杆所在的位置和属性信息，在灯杆水位超高实时报警时，电子地图显示确切位置信息。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.故障报警范围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当灯杆出现水位超高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z w:val="21"/>
          <w:szCs w:val="21"/>
        </w:rPr>
        <w:t>报警信息向监控中心报警后，同时还会向相关责任人和管理人员的手机等客户端发送报警信息。</w:t>
      </w:r>
    </w:p>
    <w:p>
      <w:pPr>
        <w:spacing w:line="360" w:lineRule="auto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　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.数据分析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</w:rPr>
        <w:t>后台服务器数据库可实现信息多重查询和管理。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安装方法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1、按下终端电源开关。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2、固定到路灯杆合适的位置。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621665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pt;margin-top:48.95pt;height:0pt;width:513pt;z-index:251664384;mso-width-relative:page;mso-height-relative:page;" filled="f" stroked="t" coordsize="21600,21600" o:gfxdata="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GjTOLZAAAACQEAAA8AAAAAAAAAAQAgAAAAIgAAAGRycy9kb3ducmV2Lnht&#10;bFBLAQIUABQAAAAIAIdO4kDfsEkS+AEAAL0DAAAOAAAAAAAAAAEAIAAAACgBAABkcnMvZTJvRG9j&#10;LnhtbFBLBQYAAAAABgAGAFkBAACS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688340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54.2pt;height:27.75pt;width:535.5pt;z-index:251663360;mso-width-relative:page;mso-height-relative:page;" fillcolor="#FFFFFF [3201]" filled="t" stroked="f" coordsize="21600,21600" o:gfxdata="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VTE89cA&#10;AAAMAQAADwAAAAAAAAABACAAAAAiAAAAZHJzL2Rvd25yZXYueG1sUEsBAhQAFAAAAAgAh07iQOKT&#10;H4tZAgAAmg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sectPr>
      <w:type w:val="continuous"/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4CE0C67"/>
    <w:rsid w:val="07147009"/>
    <w:rsid w:val="096470B2"/>
    <w:rsid w:val="0E81086D"/>
    <w:rsid w:val="1A1C4CC1"/>
    <w:rsid w:val="1A906855"/>
    <w:rsid w:val="2820756A"/>
    <w:rsid w:val="35ED39E1"/>
    <w:rsid w:val="37603408"/>
    <w:rsid w:val="3CB95B48"/>
    <w:rsid w:val="45C77F81"/>
    <w:rsid w:val="47104BE5"/>
    <w:rsid w:val="47C36906"/>
    <w:rsid w:val="4CCF2214"/>
    <w:rsid w:val="4DE270D3"/>
    <w:rsid w:val="50476E88"/>
    <w:rsid w:val="50D43D97"/>
    <w:rsid w:val="567E7C2A"/>
    <w:rsid w:val="56950E90"/>
    <w:rsid w:val="622743B1"/>
    <w:rsid w:val="64896688"/>
    <w:rsid w:val="69006D97"/>
    <w:rsid w:val="6C3830E0"/>
    <w:rsid w:val="7A8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611</Characters>
  <Lines>0</Lines>
  <Paragraphs>0</Paragraphs>
  <TotalTime>0</TotalTime>
  <ScaleCrop>false</ScaleCrop>
  <LinksUpToDate>false</LinksUpToDate>
  <CharactersWithSpaces>622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