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14605</wp:posOffset>
                </wp:positionV>
                <wp:extent cx="1648460" cy="409575"/>
                <wp:effectExtent l="0" t="0" r="8890" b="9525"/>
                <wp:wrapNone/>
                <wp:docPr id="2" name="文本框 2"/>
                <wp:cNvGraphicFramePr/>
                <a:graphic xmlns:a="http://schemas.openxmlformats.org/drawingml/2006/main">
                  <a:graphicData uri="http://schemas.microsoft.com/office/word/2010/wordprocessingShape">
                    <wps:wsp>
                      <wps:cNvSpPr txBox="1"/>
                      <wps:spPr>
                        <a:xfrm>
                          <a:off x="1175385" y="534670"/>
                          <a:ext cx="1648460"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1.15pt;height:32.25pt;width:129.8pt;z-index:251658240;mso-width-relative:page;mso-height-relative:page;" fillcolor="#FFFFFF [3201]" filled="t" stroked="f" coordsize="21600,21600" o:gfxdata="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ZxzX9MAAAAH&#10;AQAADwAAAAAAAAABACAAAAAiAAAAZHJzL2Rvd25yZXYueG1sUEsBAhQAFAAAAAgAh07iQBqUALpa&#10;AgAAmgQAAA4AAAAAAAAAAQAgAAAAIgEAAGRycy9lMm9Eb2MueG1sUEsFBgAAAAAGAAYAWQEAAO4F&#10;AAAAAA==&#10;">
                <v:fill on="t" focussize="0,0"/>
                <v:stroke on="f" weight="0.5pt"/>
                <v:imagedata o:title=""/>
                <o:lock v:ext="edit" aspectratio="f"/>
                <v:textbo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1594485</wp:posOffset>
                </wp:positionH>
                <wp:positionV relativeFrom="paragraph">
                  <wp:posOffset>10795</wp:posOffset>
                </wp:positionV>
                <wp:extent cx="4284980" cy="590550"/>
                <wp:effectExtent l="0" t="0" r="1270" b="0"/>
                <wp:wrapNone/>
                <wp:docPr id="4" name="文本框 4"/>
                <wp:cNvGraphicFramePr/>
                <a:graphic xmlns:a="http://schemas.openxmlformats.org/drawingml/2006/main">
                  <a:graphicData uri="http://schemas.microsoft.com/office/word/2010/wordprocessingShape">
                    <wps:wsp>
                      <wps:cNvSpPr txBox="1"/>
                      <wps:spPr>
                        <a:xfrm>
                          <a:off x="2766060" y="591820"/>
                          <a:ext cx="4284980"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5B9BD5" w:themeColor="accent1"/>
                                <w:sz w:val="32"/>
                                <w:szCs w:val="3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智慧路灯灯杆水位漏电报警终端</w:t>
                            </w:r>
                            <w:r>
                              <w:rPr>
                                <w:rFonts w:hint="eastAsia"/>
                                <w:b/>
                                <w:bCs/>
                                <w:color w:val="5B9BD5" w:themeColor="accent1"/>
                                <w:sz w:val="32"/>
                                <w:szCs w:val="3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产品说明书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55pt;margin-top:0.85pt;height:46.5pt;width:337.4pt;z-index:251661312;mso-width-relative:page;mso-height-relative:page;" fillcolor="#FFFFFF [3201]" filled="t" stroked="f" coordsize="21600,21600" o:gfxdata="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MzZKV0wAAAAgB&#10;AAAPAAAAAAAAAAEAIAAAACIAAABkcnMvZG93bnJldi54bWxQSwECFAAUAAAACACHTuJARBh5GFkC&#10;AACaBAAADgAAAAAAAAABACAAAAAiAQAAZHJzL2Uyb0RvYy54bWxQSwUGAAAAAAYABgBZAQAA7QUA&#10;AAAA&#10;">
                <v:fill on="t" focussize="0,0"/>
                <v:stroke on="f" weight="0.5pt"/>
                <v:imagedata o:title=""/>
                <o:lock v:ext="edit" aspectratio="f"/>
                <v:textbox>
                  <w:txbxContent>
                    <w:p>
                      <w:pPr>
                        <w:rPr>
                          <w:rFonts w:hint="eastAsia" w:eastAsiaTheme="minorEastAsia"/>
                          <w:b/>
                          <w:bCs/>
                          <w:color w:val="5B9BD5" w:themeColor="accent1"/>
                          <w:sz w:val="32"/>
                          <w:szCs w:val="3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智慧路灯灯杆水位漏电报警终端</w:t>
                      </w:r>
                      <w:r>
                        <w:rPr>
                          <w:rFonts w:hint="eastAsia"/>
                          <w:b/>
                          <w:bCs/>
                          <w:color w:val="5B9BD5" w:themeColor="accent1"/>
                          <w:sz w:val="32"/>
                          <w:szCs w:val="3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产品说明书</w:t>
                      </w:r>
                    </w:p>
                  </w:txbxContent>
                </v:textbox>
              </v:shape>
            </w:pict>
          </mc:Fallback>
        </mc:AlternateContent>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47625</wp:posOffset>
            </wp:positionV>
            <wp:extent cx="612140" cy="612140"/>
            <wp:effectExtent l="0" t="0" r="16510" b="16510"/>
            <wp:wrapTight wrapText="bothSides">
              <wp:wrapPolygon>
                <wp:start x="0" y="0"/>
                <wp:lineTo x="0" y="20838"/>
                <wp:lineTo x="20838" y="20838"/>
                <wp:lineTo x="20838" y="0"/>
                <wp:lineTo x="0" y="0"/>
              </wp:wrapPolygon>
            </wp:wrapTight>
            <wp:docPr id="1"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
                    <pic:cNvPicPr>
                      <a:picLocks noChangeAspect="1"/>
                    </pic:cNvPicPr>
                  </pic:nvPicPr>
                  <pic:blipFill>
                    <a:blip r:embed="rId4"/>
                    <a:stretch>
                      <a:fillRect/>
                    </a:stretch>
                  </pic:blipFill>
                  <pic:spPr>
                    <a:xfrm>
                      <a:off x="0" y="0"/>
                      <a:ext cx="612140" cy="612140"/>
                    </a:xfrm>
                    <a:prstGeom prst="rect">
                      <a:avLst/>
                    </a:prstGeom>
                  </pic:spPr>
                </pic:pic>
              </a:graphicData>
            </a:graphic>
          </wp:anchor>
        </w:drawing>
      </w:r>
    </w:p>
    <w:p>
      <w:pPr>
        <w:rPr>
          <w:rFonts w:hint="eastAsia" w:eastAsiaTheme="minorEastAsia"/>
          <w:lang w:eastAsia="zh-CN"/>
        </w:rPr>
      </w:pPr>
      <w:r>
        <w:rPr>
          <w:sz w:val="21"/>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127000</wp:posOffset>
                </wp:positionV>
                <wp:extent cx="1647825" cy="391160"/>
                <wp:effectExtent l="0" t="0" r="9525" b="8890"/>
                <wp:wrapTight wrapText="bothSides">
                  <wp:wrapPolygon>
                    <wp:start x="0" y="0"/>
                    <wp:lineTo x="0" y="20338"/>
                    <wp:lineTo x="21475" y="20338"/>
                    <wp:lineTo x="21475" y="0"/>
                    <wp:lineTo x="0" y="0"/>
                  </wp:wrapPolygon>
                </wp:wrapTight>
                <wp:docPr id="3" name="文本框 3"/>
                <wp:cNvGraphicFramePr/>
                <a:graphic xmlns:a="http://schemas.openxmlformats.org/drawingml/2006/main">
                  <a:graphicData uri="http://schemas.microsoft.com/office/word/2010/wordprocessingShape">
                    <wps:wsp>
                      <wps:cNvSpPr txBox="1"/>
                      <wps:spPr>
                        <a:xfrm>
                          <a:off x="1184910" y="848995"/>
                          <a:ext cx="1647825" cy="391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10pt;height:30.8pt;width:129.75pt;mso-wrap-distance-left:9pt;mso-wrap-distance-right:9pt;z-index:-251657216;mso-width-relative:page;mso-height-relative:page;" fillcolor="#FFFFFF [3201]" filled="t" stroked="f" coordsize="21600,21600" wrapcoords="0 0 0 20338 21475 20338 21475 0 0 0" o:gfxdata="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xY7btAAAAAG&#10;AQAADwAAAAAAAAABACAAAAAiAAAAZHJzL2Rvd25yZXYueG1sUEsBAhQAFAAAAAgAh07iQHK6w91d&#10;AgAAmgQAAA4AAAAAAAAAAQAgAAAAHwEAAGRycy9lMm9Eb2MueG1sUEsFBgAAAAAGAAYAWQEAAO4F&#10;AAAAAA==&#10;">
                <v:fill on="t" focussize="0,0"/>
                <v:stroke on="f" weight="0.5pt"/>
                <v:imagedata o:title=""/>
                <o:lock v:ext="edit" aspectratio="f"/>
                <v:textbo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v:textbox>
                <w10:wrap type="tight"/>
              </v:shape>
            </w:pict>
          </mc:Fallback>
        </mc:AlternateConten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36"/>
          <w:szCs w:val="36"/>
          <w:shd w:val="clear" w:fill="FFFFFF"/>
          <w:lang w:val="en-US" w:eastAsia="zh-CN"/>
        </w:rPr>
      </w:pPr>
      <w:r>
        <w:rPr>
          <w:rFonts w:hint="eastAsia" w:ascii="宋体" w:hAnsi="宋体" w:eastAsia="宋体" w:cs="宋体"/>
          <w:b/>
          <w:bCs/>
          <w:i w:val="0"/>
          <w:caps w:val="0"/>
          <w:color w:val="000000"/>
          <w:spacing w:val="0"/>
          <w:sz w:val="36"/>
          <w:szCs w:val="36"/>
          <w:shd w:val="clear" w:fill="FFFFFF"/>
          <w:lang w:val="en-US" w:eastAsia="zh-CN"/>
        </w:rPr>
        <w:t>SLB-NB01智慧路灯灯杆水位漏电报警终端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40"/>
          <w:szCs w:val="48"/>
          <w:lang w:val="en-US" w:eastAsia="zh-CN"/>
        </w:rPr>
      </w:pPr>
      <w:r>
        <w:rPr>
          <w:rFonts w:hint="eastAsia" w:ascii="宋体" w:hAnsi="宋体" w:eastAsia="宋体" w:cs="宋体"/>
          <w:b/>
          <w:bCs/>
          <w:i w:val="0"/>
          <w:caps w:val="0"/>
          <w:color w:val="000000"/>
          <w:spacing w:val="0"/>
          <w:sz w:val="22"/>
          <w:szCs w:val="22"/>
          <w:shd w:val="clear" w:fill="FFFFFF"/>
          <w:lang w:val="en-US" w:eastAsia="zh-CN"/>
        </w:rPr>
        <w:t>【产品介绍】</w:t>
      </w:r>
      <w:r>
        <w:rPr>
          <w:rFonts w:hint="eastAsia"/>
          <w:b/>
          <w:bCs/>
          <w:sz w:val="40"/>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i w:val="0"/>
          <w:caps w:val="0"/>
          <w:color w:val="000000"/>
          <w:spacing w:val="0"/>
          <w:sz w:val="22"/>
          <w:szCs w:val="22"/>
          <w:shd w:val="clear" w:fill="FFFFFF"/>
          <w:lang w:eastAsia="zh-CN"/>
        </w:rPr>
      </w:pPr>
      <w:r>
        <w:rPr>
          <w:rFonts w:hint="eastAsia" w:ascii="宋体" w:hAnsi="宋体" w:eastAsia="宋体" w:cs="宋体"/>
          <w:b w:val="0"/>
          <w:bCs w:val="0"/>
          <w:i w:val="0"/>
          <w:caps w:val="0"/>
          <w:color w:val="000000"/>
          <w:spacing w:val="0"/>
          <w:sz w:val="22"/>
          <w:szCs w:val="22"/>
          <w:shd w:val="clear" w:fill="FFFFFF"/>
          <w:lang w:val="en-US" w:eastAsia="zh-CN"/>
        </w:rPr>
        <w:t>灯杆水位漏电报警终端通过检测灯杆表皮的对地电位来判断漏电故障，系统运用NB-IoT网络通讯技术实时进行预警管理，漏电预警终端采用微处理芯片，当漏电值超出设定值时系统通过NB模块即刻发出警报信息，</w:t>
      </w:r>
      <w:r>
        <w:rPr>
          <w:rFonts w:hint="eastAsia" w:ascii="宋体" w:hAnsi="宋体" w:eastAsia="宋体" w:cs="宋体"/>
          <w:b w:val="0"/>
          <w:bCs w:val="0"/>
          <w:i w:val="0"/>
          <w:caps w:val="0"/>
          <w:color w:val="000000"/>
          <w:spacing w:val="0"/>
          <w:sz w:val="22"/>
          <w:szCs w:val="22"/>
          <w:shd w:val="clear" w:fill="FFFFFF"/>
          <w:lang w:eastAsia="zh-CN"/>
        </w:rPr>
        <w:t>实现对灯杆水位超高、灯杆漏电的预警以及故障快速处置，为市民人身安全提供可靠的保障。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【产品外观】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color w:val="C00000"/>
          <w:kern w:val="0"/>
          <w:sz w:val="28"/>
          <w:szCs w:val="28"/>
          <w:lang w:val="en-US" w:eastAsia="zh-CN" w:bidi="ar"/>
        </w:rPr>
        <w:drawing>
          <wp:inline distT="0" distB="0" distL="114300" distR="114300">
            <wp:extent cx="2719070" cy="1557020"/>
            <wp:effectExtent l="0" t="0" r="5080" b="5080"/>
            <wp:docPr id="5"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02"/>
                    <pic:cNvPicPr>
                      <a:picLocks noChangeAspect="1"/>
                    </pic:cNvPicPr>
                  </pic:nvPicPr>
                  <pic:blipFill>
                    <a:blip r:embed="rId5"/>
                    <a:stretch>
                      <a:fillRect/>
                    </a:stretch>
                  </pic:blipFill>
                  <pic:spPr>
                    <a:xfrm>
                      <a:off x="0" y="0"/>
                      <a:ext cx="2719070" cy="1557020"/>
                    </a:xfrm>
                    <a:prstGeom prst="rect">
                      <a:avLst/>
                    </a:prstGeom>
                    <a:noFill/>
                    <a:ln>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sectPr>
          <w:type w:val="continuous"/>
          <w:pgSz w:w="11906" w:h="16838"/>
          <w:pgMar w:top="283" w:right="720" w:bottom="283" w:left="7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电源：3.2V 充电锂电池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无线发射功率：˂23db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使用环境：-40℃~70℃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相对湿度：≤95%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外形尺寸：</w:t>
      </w:r>
      <w:r>
        <w:rPr>
          <w:rFonts w:hint="default" w:ascii="Times New Roman" w:hAnsi="Times New Roman" w:eastAsia="宋体" w:cs="Times New Roman"/>
          <w:b w:val="0"/>
          <w:bCs w:val="0"/>
          <w:i w:val="0"/>
          <w:caps w:val="0"/>
          <w:color w:val="000000"/>
          <w:spacing w:val="0"/>
          <w:sz w:val="22"/>
          <w:szCs w:val="22"/>
          <w:shd w:val="clear" w:fill="FFFFFF"/>
          <w:lang w:val="en-US" w:eastAsia="zh-CN"/>
        </w:rPr>
        <w:t>130</w:t>
      </w:r>
      <w:r>
        <w:rPr>
          <w:rFonts w:hint="eastAsia" w:ascii="Times New Roman" w:hAnsi="Times New Roman" w:eastAsia="宋体" w:cs="Times New Roman"/>
          <w:b w:val="0"/>
          <w:bCs w:val="0"/>
          <w:i w:val="0"/>
          <w:caps w:val="0"/>
          <w:color w:val="000000"/>
          <w:spacing w:val="0"/>
          <w:sz w:val="22"/>
          <w:szCs w:val="22"/>
          <w:shd w:val="clear" w:fill="FFFFFF"/>
          <w:lang w:val="en-US" w:eastAsia="zh-CN"/>
        </w:rPr>
        <w:t>×</w:t>
      </w:r>
      <w:r>
        <w:rPr>
          <w:rFonts w:hint="default" w:ascii="Times New Roman" w:hAnsi="Times New Roman" w:eastAsia="宋体" w:cs="Times New Roman"/>
          <w:b w:val="0"/>
          <w:bCs w:val="0"/>
          <w:i w:val="0"/>
          <w:caps w:val="0"/>
          <w:color w:val="000000"/>
          <w:spacing w:val="0"/>
          <w:sz w:val="22"/>
          <w:szCs w:val="22"/>
          <w:shd w:val="clear" w:fill="FFFFFF"/>
          <w:lang w:val="en-US" w:eastAsia="zh-CN"/>
        </w:rPr>
        <w:t>68</w:t>
      </w:r>
      <w:r>
        <w:rPr>
          <w:rFonts w:hint="eastAsia" w:ascii="Times New Roman" w:hAnsi="Times New Roman" w:eastAsia="宋体" w:cs="Times New Roman"/>
          <w:b w:val="0"/>
          <w:bCs w:val="0"/>
          <w:i w:val="0"/>
          <w:caps w:val="0"/>
          <w:color w:val="000000"/>
          <w:spacing w:val="0"/>
          <w:sz w:val="22"/>
          <w:szCs w:val="22"/>
          <w:shd w:val="clear" w:fill="FFFFFF"/>
          <w:lang w:val="en-US" w:eastAsia="zh-CN"/>
        </w:rPr>
        <w:t>×</w:t>
      </w:r>
      <w:r>
        <w:rPr>
          <w:rFonts w:hint="default" w:ascii="Times New Roman" w:hAnsi="Times New Roman" w:eastAsia="宋体" w:cs="Times New Roman"/>
          <w:b w:val="0"/>
          <w:bCs w:val="0"/>
          <w:i w:val="0"/>
          <w:caps w:val="0"/>
          <w:color w:val="000000"/>
          <w:spacing w:val="0"/>
          <w:sz w:val="22"/>
          <w:szCs w:val="22"/>
          <w:shd w:val="clear" w:fill="FFFFFF"/>
          <w:lang w:val="en-US" w:eastAsia="zh-CN"/>
        </w:rPr>
        <w:t>50mm</w:t>
      </w:r>
    </w:p>
    <w:p>
      <w:pPr>
        <w:numPr>
          <w:ilvl w:val="0"/>
          <w:numId w:val="0"/>
        </w:numPr>
        <w:spacing w:line="360" w:lineRule="auto"/>
        <w:rPr>
          <w:rFonts w:hint="eastAsia" w:ascii="Times New Roman" w:hAnsi="Times New Roman" w:eastAsia="宋体" w:cs="Times New Roman"/>
          <w:b w:val="0"/>
          <w:bCs w:val="0"/>
          <w:i w:val="0"/>
          <w:caps w:val="0"/>
          <w:color w:val="000000"/>
          <w:spacing w:val="0"/>
          <w:sz w:val="22"/>
          <w:szCs w:val="22"/>
          <w:shd w:val="clear" w:fill="FFFFFF"/>
          <w:lang w:val="en-US" w:eastAsia="zh-CN"/>
        </w:rPr>
      </w:pPr>
      <w:r>
        <w:rPr>
          <w:rFonts w:hint="eastAsia" w:ascii="Times New Roman" w:hAnsi="Times New Roman" w:eastAsia="宋体" w:cs="Times New Roman"/>
          <w:b w:val="0"/>
          <w:bCs w:val="0"/>
          <w:i w:val="0"/>
          <w:caps w:val="0"/>
          <w:color w:val="000000"/>
          <w:spacing w:val="0"/>
          <w:sz w:val="22"/>
          <w:szCs w:val="22"/>
          <w:shd w:val="clear" w:fill="FFFFFF"/>
          <w:lang w:val="en-US" w:eastAsia="zh-CN"/>
        </w:rPr>
        <w:t>壳体材料：ABS白色</w:t>
      </w:r>
    </w:p>
    <w:p>
      <w:pPr>
        <w:numPr>
          <w:ilvl w:val="0"/>
          <w:numId w:val="0"/>
        </w:numPr>
        <w:spacing w:line="360" w:lineRule="auto"/>
        <w:rPr>
          <w:rFonts w:hint="eastAsia" w:ascii="宋体" w:hAnsi="宋体" w:cs="宋体"/>
          <w:sz w:val="21"/>
          <w:szCs w:val="21"/>
          <w:lang w:eastAsia="zh-CN"/>
        </w:rPr>
        <w:sectPr>
          <w:type w:val="continuous"/>
          <w:pgSz w:w="11906" w:h="16838"/>
          <w:pgMar w:top="283" w:right="720" w:bottom="283" w:left="720" w:header="851" w:footer="992" w:gutter="0"/>
          <w:cols w:equalWidth="0" w:num="2">
            <w:col w:w="5020" w:space="425"/>
            <w:col w:w="5020"/>
          </w:cols>
          <w:docGrid w:type="lines" w:linePitch="312" w:charSpace="0"/>
        </w:sectPr>
      </w:pPr>
    </w:p>
    <w:p>
      <w:pPr>
        <w:numPr>
          <w:ilvl w:val="0"/>
          <w:numId w:val="0"/>
        </w:numPr>
        <w:spacing w:line="360" w:lineRule="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系统功能</w:t>
      </w:r>
      <w:r>
        <w:rPr>
          <w:rFonts w:hint="eastAsia" w:ascii="宋体" w:hAnsi="宋体" w:cs="宋体"/>
          <w:b/>
          <w:bCs/>
          <w:sz w:val="21"/>
          <w:szCs w:val="21"/>
          <w:lang w:eastAsia="zh-CN"/>
        </w:rPr>
        <w:t>】</w:t>
      </w:r>
    </w:p>
    <w:p>
      <w:pPr>
        <w:keepNext w:val="0"/>
        <w:keepLines w:val="0"/>
        <w:widowControl/>
        <w:suppressLineNumbers w:val="0"/>
        <w:shd w:val="clear" w:color="auto"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kern w:val="0"/>
          <w:sz w:val="21"/>
          <w:szCs w:val="21"/>
          <w:shd w:val="clear" w:color="auto" w:fill="FFFFFF"/>
          <w:lang w:val="en-US" w:eastAsia="zh-CN" w:bidi="ar"/>
        </w:rPr>
        <w:sectPr>
          <w:type w:val="continuous"/>
          <w:pgSz w:w="11906" w:h="16838"/>
          <w:pgMar w:top="283" w:right="720" w:bottom="283" w:left="720" w:header="851" w:footer="992" w:gutter="0"/>
          <w:cols w:space="425" w:num="1"/>
          <w:docGrid w:type="lines" w:linePitch="312" w:charSpace="0"/>
        </w:sectPr>
      </w:pPr>
    </w:p>
    <w:p>
      <w:pPr>
        <w:numPr>
          <w:ilvl w:val="0"/>
          <w:numId w:val="0"/>
        </w:num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灯杆漏电报警响应时间为5秒；</w:t>
      </w:r>
    </w:p>
    <w:p>
      <w:pPr>
        <w:numPr>
          <w:ilvl w:val="0"/>
          <w:numId w:val="0"/>
        </w:numPr>
        <w:spacing w:line="360" w:lineRule="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当灯杆水位超过预设高度时，无论路灯是否有电，系统立即告警；</w:t>
      </w:r>
    </w:p>
    <w:p>
      <w:pPr>
        <w:numPr>
          <w:ilvl w:val="0"/>
          <w:numId w:val="0"/>
        </w:num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电子地图可准确锁定漏电设施详细的位置信息；</w:t>
      </w:r>
    </w:p>
    <w:p>
      <w:pPr>
        <w:numPr>
          <w:ilvl w:val="0"/>
          <w:numId w:val="0"/>
        </w:numPr>
        <w:spacing w:line="360" w:lineRule="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可远程设置漏电越限报警阀值；</w:t>
      </w:r>
    </w:p>
    <w:p>
      <w:pPr>
        <w:numPr>
          <w:ilvl w:val="0"/>
          <w:numId w:val="0"/>
        </w:numPr>
        <w:spacing w:line="360" w:lineRule="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w:t>
      </w:r>
      <w:r>
        <w:rPr>
          <w:rFonts w:hint="eastAsia" w:ascii="宋体" w:hAnsi="宋体" w:cs="宋体"/>
          <w:b w:val="0"/>
          <w:bCs w:val="0"/>
          <w:sz w:val="21"/>
          <w:szCs w:val="21"/>
          <w:lang w:eastAsia="zh-CN"/>
        </w:rPr>
        <w:t>用户通过客户端能够直接监控和管理系统运行状况；</w:t>
      </w:r>
    </w:p>
    <w:p>
      <w:pPr>
        <w:numPr>
          <w:ilvl w:val="0"/>
          <w:numId w:val="0"/>
        </w:numPr>
        <w:spacing w:line="360" w:lineRule="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w:t>
      </w:r>
      <w:r>
        <w:rPr>
          <w:rFonts w:hint="eastAsia" w:ascii="宋体" w:hAnsi="宋体" w:cs="宋体"/>
          <w:b w:val="0"/>
          <w:bCs w:val="0"/>
          <w:sz w:val="21"/>
          <w:szCs w:val="21"/>
          <w:lang w:eastAsia="zh-CN"/>
        </w:rPr>
        <w:t>系统通过平台进行统一身份认证，实现身份唯一识别；</w:t>
      </w:r>
    </w:p>
    <w:p>
      <w:pPr>
        <w:numPr>
          <w:ilvl w:val="0"/>
          <w:numId w:val="0"/>
        </w:numPr>
        <w:spacing w:line="360" w:lineRule="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w:t>
      </w:r>
      <w:r>
        <w:rPr>
          <w:rFonts w:hint="eastAsia" w:ascii="宋体" w:hAnsi="宋体" w:cs="宋体"/>
          <w:b w:val="0"/>
          <w:bCs w:val="0"/>
          <w:sz w:val="21"/>
          <w:szCs w:val="21"/>
          <w:lang w:eastAsia="zh-CN"/>
        </w:rPr>
        <w:t>系统可查询发生漏电情况，查询漏电历史报表等数据。</w:t>
      </w:r>
    </w:p>
    <w:p>
      <w:pPr>
        <w:numPr>
          <w:ilvl w:val="0"/>
          <w:numId w:val="0"/>
        </w:numPr>
        <w:spacing w:line="360" w:lineRule="auto"/>
        <w:rPr>
          <w:rFonts w:hint="eastAsia" w:ascii="宋体" w:hAnsi="宋体" w:cs="宋体"/>
          <w:b w:val="0"/>
          <w:bCs w:val="0"/>
          <w:sz w:val="21"/>
          <w:szCs w:val="21"/>
          <w:lang w:eastAsia="zh-CN"/>
        </w:rPr>
        <w:sectPr>
          <w:type w:val="continuous"/>
          <w:pgSz w:w="11906" w:h="16838"/>
          <w:pgMar w:top="283" w:right="720" w:bottom="283" w:left="720" w:header="851" w:footer="992" w:gutter="0"/>
          <w:cols w:equalWidth="0" w:num="2">
            <w:col w:w="5020" w:space="425"/>
            <w:col w:w="5020"/>
          </w:cols>
          <w:docGrid w:type="lines" w:linePitch="312" w:charSpace="0"/>
        </w:sectPr>
      </w:pPr>
    </w:p>
    <w:p>
      <w:pPr>
        <w:numPr>
          <w:ilvl w:val="0"/>
          <w:numId w:val="0"/>
        </w:numPr>
        <w:spacing w:line="360" w:lineRule="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安装方法</w:t>
      </w:r>
      <w:r>
        <w:rPr>
          <w:rFonts w:hint="eastAsia" w:ascii="宋体" w:hAnsi="宋体" w:cs="宋体"/>
          <w:b/>
          <w:bCs/>
          <w:sz w:val="21"/>
          <w:szCs w:val="21"/>
          <w:lang w:eastAsia="zh-CN"/>
        </w:rPr>
        <w:t>】</w:t>
      </w:r>
    </w:p>
    <w:p>
      <w:pPr>
        <w:numPr>
          <w:ilvl w:val="0"/>
          <w:numId w:val="0"/>
        </w:numPr>
        <w:spacing w:line="360" w:lineRule="auto"/>
        <w:rPr>
          <w:rFonts w:hint="eastAsia" w:ascii="宋体" w:hAnsi="宋体" w:eastAsia="宋体" w:cs="宋体"/>
          <w:b w:val="0"/>
          <w:bCs w:val="0"/>
          <w:i w:val="0"/>
          <w:caps w:val="0"/>
          <w:color w:val="000000"/>
          <w:spacing w:val="0"/>
          <w:sz w:val="22"/>
          <w:szCs w:val="22"/>
          <w:shd w:val="clear" w:fill="FFFFFF"/>
          <w:lang w:val="en-US" w:eastAsia="zh-CN"/>
        </w:rPr>
        <w:sectPr>
          <w:type w:val="continuous"/>
          <w:pgSz w:w="11906" w:h="16838"/>
          <w:pgMar w:top="283" w:right="720" w:bottom="283" w:left="720" w:header="851" w:footer="992" w:gutter="0"/>
          <w:cols w:space="425" w:num="1"/>
          <w:docGrid w:type="lines" w:linePitch="312" w:charSpace="0"/>
        </w:sectPr>
      </w:pPr>
    </w:p>
    <w:p>
      <w:pPr>
        <w:numPr>
          <w:ilvl w:val="0"/>
          <w:numId w:val="0"/>
        </w:numPr>
        <w:spacing w:line="360" w:lineRule="auto"/>
        <w:rPr>
          <w:rFonts w:hint="eastAsia" w:ascii="宋体" w:hAnsi="宋体" w:eastAsia="宋体" w:cs="宋体"/>
          <w:b w:val="0"/>
          <w:bCs w:val="0"/>
          <w:i w:val="0"/>
          <w:caps w:val="0"/>
          <w:color w:val="000000"/>
          <w:spacing w:val="0"/>
          <w:sz w:val="22"/>
          <w:szCs w:val="22"/>
          <w:shd w:val="clear" w:fill="FFFFFF"/>
          <w:lang w:val="en-US" w:eastAsia="zh-CN"/>
        </w:rPr>
      </w:pPr>
      <w:r>
        <w:rPr>
          <w:rFonts w:hint="eastAsia" w:ascii="宋体" w:hAnsi="宋体" w:eastAsia="宋体" w:cs="宋体"/>
          <w:b w:val="0"/>
          <w:bCs w:val="0"/>
          <w:i w:val="0"/>
          <w:caps w:val="0"/>
          <w:color w:val="000000"/>
          <w:spacing w:val="0"/>
          <w:sz w:val="22"/>
          <w:szCs w:val="22"/>
          <w:shd w:val="clear" w:fill="FFFFFF"/>
          <w:lang w:val="en-US" w:eastAsia="zh-CN"/>
        </w:rPr>
        <w:t>1、按下终端电源开关。</w:t>
      </w:r>
    </w:p>
    <w:p>
      <w:pPr>
        <w:numPr>
          <w:ilvl w:val="0"/>
          <w:numId w:val="0"/>
        </w:numPr>
        <w:spacing w:line="360" w:lineRule="auto"/>
        <w:rPr>
          <w:rFonts w:hint="default" w:ascii="宋体" w:hAnsi="宋体" w:eastAsia="宋体" w:cs="宋体"/>
          <w:b w:val="0"/>
          <w:bCs w:val="0"/>
          <w:i w:val="0"/>
          <w:caps w:val="0"/>
          <w:color w:val="000000"/>
          <w:spacing w:val="0"/>
          <w:sz w:val="22"/>
          <w:szCs w:val="22"/>
          <w:shd w:val="clear" w:fill="FFFFFF"/>
          <w:lang w:val="en-US" w:eastAsia="zh-CN"/>
        </w:rPr>
      </w:pPr>
      <w:r>
        <w:rPr>
          <w:rFonts w:hint="eastAsia" w:ascii="宋体" w:hAnsi="宋体" w:eastAsia="宋体" w:cs="宋体"/>
          <w:b w:val="0"/>
          <w:bCs w:val="0"/>
          <w:i w:val="0"/>
          <w:caps w:val="0"/>
          <w:color w:val="000000"/>
          <w:spacing w:val="0"/>
          <w:sz w:val="22"/>
          <w:szCs w:val="22"/>
          <w:shd w:val="clear" w:fill="FFFFFF"/>
          <w:lang w:val="en-US" w:eastAsia="zh-CN"/>
        </w:rPr>
        <w:t>2、将红色线接到设施内电源火线L上。</w:t>
      </w:r>
    </w:p>
    <w:p>
      <w:pPr>
        <w:numPr>
          <w:ilvl w:val="0"/>
          <w:numId w:val="0"/>
        </w:numPr>
        <w:spacing w:line="360" w:lineRule="auto"/>
        <w:rPr>
          <w:rFonts w:hint="default" w:ascii="宋体" w:hAnsi="宋体" w:eastAsia="宋体" w:cs="宋体"/>
          <w:b w:val="0"/>
          <w:bCs w:val="0"/>
          <w:i w:val="0"/>
          <w:caps w:val="0"/>
          <w:color w:val="000000"/>
          <w:spacing w:val="0"/>
          <w:sz w:val="22"/>
          <w:szCs w:val="22"/>
          <w:shd w:val="clear" w:fill="FFFFFF"/>
          <w:lang w:val="en-US" w:eastAsia="zh-CN"/>
        </w:rPr>
      </w:pPr>
      <w:r>
        <w:rPr>
          <w:rFonts w:hint="eastAsia" w:ascii="宋体" w:hAnsi="宋体" w:eastAsia="宋体" w:cs="宋体"/>
          <w:b w:val="0"/>
          <w:bCs w:val="0"/>
          <w:i w:val="0"/>
          <w:caps w:val="0"/>
          <w:color w:val="000000"/>
          <w:spacing w:val="0"/>
          <w:sz w:val="22"/>
          <w:szCs w:val="22"/>
          <w:shd w:val="clear" w:fill="FFFFFF"/>
          <w:lang w:val="en-US" w:eastAsia="zh-CN"/>
        </w:rPr>
        <w:t>3、将黑色线接到设施内电源零线N上。</w:t>
      </w:r>
    </w:p>
    <w:p>
      <w:pPr>
        <w:numPr>
          <w:ilvl w:val="0"/>
          <w:numId w:val="0"/>
        </w:numPr>
        <w:spacing w:line="360" w:lineRule="auto"/>
        <w:rPr>
          <w:rFonts w:hint="eastAsia" w:ascii="宋体" w:hAnsi="宋体" w:eastAsia="宋体" w:cs="宋体"/>
          <w:b w:val="0"/>
          <w:bCs w:val="0"/>
          <w:i w:val="0"/>
          <w:caps w:val="0"/>
          <w:color w:val="000000"/>
          <w:spacing w:val="0"/>
          <w:sz w:val="22"/>
          <w:szCs w:val="22"/>
          <w:shd w:val="clear" w:fill="FFFFFF"/>
          <w:lang w:val="en-US" w:eastAsia="zh-CN"/>
        </w:rPr>
      </w:pPr>
      <w:r>
        <w:rPr>
          <w:rFonts w:hint="eastAsia" w:ascii="宋体" w:hAnsi="宋体" w:eastAsia="宋体" w:cs="宋体"/>
          <w:b w:val="0"/>
          <w:bCs w:val="0"/>
          <w:i w:val="0"/>
          <w:caps w:val="0"/>
          <w:color w:val="000000"/>
          <w:spacing w:val="0"/>
          <w:sz w:val="22"/>
          <w:szCs w:val="22"/>
          <w:shd w:val="clear" w:fill="FFFFFF"/>
          <w:lang w:val="en-US" w:eastAsia="zh-CN"/>
        </w:rPr>
        <w:t>4、将黄色线接到设施内金属外壳上。</w:t>
      </w:r>
    </w:p>
    <w:p>
      <w:pPr>
        <w:numPr>
          <w:ilvl w:val="0"/>
          <w:numId w:val="0"/>
        </w:numPr>
        <w:spacing w:line="360" w:lineRule="auto"/>
        <w:rPr>
          <w:rFonts w:hint="eastAsia" w:ascii="宋体" w:hAnsi="宋体" w:eastAsia="宋体" w:cs="宋体"/>
          <w:b/>
          <w:bCs/>
          <w:i w:val="0"/>
          <w:caps w:val="0"/>
          <w:color w:val="000000"/>
          <w:spacing w:val="0"/>
          <w:sz w:val="22"/>
          <w:szCs w:val="22"/>
          <w:shd w:val="clear" w:fill="FFFFFF"/>
          <w:lang w:val="en-US" w:eastAsia="zh-CN"/>
        </w:rPr>
        <w:sectPr>
          <w:type w:val="continuous"/>
          <w:pgSz w:w="11906" w:h="16838"/>
          <w:pgMar w:top="283" w:right="720" w:bottom="283" w:left="720" w:header="851" w:footer="992" w:gutter="0"/>
          <w:cols w:equalWidth="0" w:num="2">
            <w:col w:w="5020" w:space="425"/>
            <w:col w:w="5020"/>
          </w:cols>
          <w:docGrid w:type="lines" w:linePitch="312" w:charSpace="0"/>
        </w:sectPr>
      </w:pPr>
    </w:p>
    <w:p>
      <w:pPr>
        <w:numPr>
          <w:ilvl w:val="0"/>
          <w:numId w:val="0"/>
        </w:numPr>
        <w:spacing w:line="360" w:lineRule="auto"/>
        <w:rPr>
          <w:rFonts w:hint="eastAsia" w:ascii="宋体" w:hAnsi="宋体" w:eastAsia="宋体" w:cs="宋体"/>
          <w:b/>
          <w:bCs/>
          <w:i w:val="0"/>
          <w:caps w:val="0"/>
          <w:color w:val="000000"/>
          <w:spacing w:val="0"/>
          <w:sz w:val="22"/>
          <w:szCs w:val="22"/>
          <w:shd w:val="clear" w:fill="FFFFFF"/>
          <w:lang w:val="en-US" w:eastAsia="zh-CN"/>
        </w:rPr>
      </w:pPr>
      <w:r>
        <w:rPr>
          <w:rFonts w:hint="eastAsia" w:ascii="宋体" w:hAnsi="宋体" w:eastAsia="宋体" w:cs="宋体"/>
          <w:b/>
          <w:bCs/>
          <w:i w:val="0"/>
          <w:caps w:val="0"/>
          <w:color w:val="000000"/>
          <w:spacing w:val="0"/>
          <w:sz w:val="22"/>
          <w:szCs w:val="22"/>
          <w:shd w:val="clear" w:fill="FFFFFF"/>
          <w:lang w:val="en-US" w:eastAsia="zh-CN"/>
        </w:rPr>
        <w:t>【调试方法】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sz w:val="22"/>
          <w:szCs w:val="22"/>
          <w:lang w:val="en-US" w:eastAsia="zh-CN"/>
        </w:rPr>
      </w:pPr>
      <w:r>
        <w:rPr>
          <w:rFonts w:hint="eastAsia"/>
          <w:sz w:val="22"/>
          <w:szCs w:val="22"/>
          <w:lang w:val="en-US" w:eastAsia="zh-CN"/>
        </w:rPr>
        <w:t>将设施内送电。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sz w:val="22"/>
          <w:szCs w:val="22"/>
          <w:lang w:val="en-US" w:eastAsia="zh-CN"/>
        </w:rPr>
      </w:pPr>
      <w:r>
        <w:rPr>
          <w:rFonts w:hint="eastAsia"/>
          <w:sz w:val="22"/>
          <w:szCs w:val="22"/>
          <w:lang w:val="en-US" w:eastAsia="zh-CN"/>
        </w:rPr>
        <w:t>将黄色线与火线L触碰一下，这时在手机终端能显示触电保护终端带电的报警信息，同时上传到平台服务器上并显示具体位置地理信息。</w:t>
      </w:r>
    </w:p>
    <w:p>
      <w:pPr>
        <w:numPr>
          <w:ilvl w:val="0"/>
          <w:numId w:val="0"/>
        </w:numPr>
        <w:spacing w:line="360" w:lineRule="auto"/>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b/>
          <w:bCs/>
          <w:sz w:val="21"/>
          <w:szCs w:val="21"/>
          <w:lang w:eastAsia="zh-CN"/>
        </w:rPr>
        <w:t>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val="en-US" w:eastAsia="zh-CN"/>
        </w:rPr>
      </w:pPr>
      <w:r>
        <w:rPr>
          <w:sz w:val="40"/>
        </w:rPr>
        <mc:AlternateContent>
          <mc:Choice Requires="wps">
            <w:drawing>
              <wp:anchor distT="0" distB="0" distL="114300" distR="114300" simplePos="0" relativeHeight="251664384" behindDoc="0" locked="0" layoutInCell="1" allowOverlap="1">
                <wp:simplePos x="0" y="0"/>
                <wp:positionH relativeFrom="column">
                  <wp:posOffset>-52705</wp:posOffset>
                </wp:positionH>
                <wp:positionV relativeFrom="paragraph">
                  <wp:posOffset>288290</wp:posOffset>
                </wp:positionV>
                <wp:extent cx="6515100" cy="0"/>
                <wp:effectExtent l="0" t="13970" r="0" b="24130"/>
                <wp:wrapNone/>
                <wp:docPr id="8" name="直接连接符 8"/>
                <wp:cNvGraphicFramePr/>
                <a:graphic xmlns:a="http://schemas.openxmlformats.org/drawingml/2006/main">
                  <a:graphicData uri="http://schemas.microsoft.com/office/word/2010/wordprocessingShape">
                    <wps:wsp>
                      <wps:cNvCnPr/>
                      <wps:spPr>
                        <a:xfrm>
                          <a:off x="499745" y="9699625"/>
                          <a:ext cx="6515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22.7pt;height:0pt;width:513pt;z-index:251664384;mso-width-relative:page;mso-height-relative:page;" filled="f" stroked="t" coordsize="21600,21600" o:gfxdata="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XhqHZAAAACQEAAA8AAAAAAAAAAQAgAAAAIgAAAGRycy9kb3ducmV2Lnht&#10;bFBLAQIUABQAAAAIAIdO4kDfsEkS+AEAAL0DAAAOAAAAAAAAAAEAIAAAACgBAABkcnMvZTJvRG9j&#10;LnhtbFBLBQYAAAAABgAGAFkBAACSBQAAAAA=&#10;">
                <v:fill on="f" focussize="0,0"/>
                <v:stroke weight="2.25pt" color="#5B9BD5 [3204]" miterlimit="8" joinstyle="miter"/>
                <v:imagedata o:title=""/>
                <o:lock v:ext="edit" aspectratio="f"/>
              </v:line>
            </w:pict>
          </mc:Fallback>
        </mc:AlternateContent>
      </w:r>
      <w:r>
        <w:rPr>
          <w:sz w:val="40"/>
        </w:rPr>
        <mc:AlternateContent>
          <mc:Choice Requires="wps">
            <w:drawing>
              <wp:anchor distT="0" distB="0" distL="114300" distR="114300" simplePos="0" relativeHeight="251663360" behindDoc="0" locked="0" layoutInCell="1" allowOverlap="1">
                <wp:simplePos x="0" y="0"/>
                <wp:positionH relativeFrom="column">
                  <wp:posOffset>-157480</wp:posOffset>
                </wp:positionH>
                <wp:positionV relativeFrom="paragraph">
                  <wp:posOffset>345440</wp:posOffset>
                </wp:positionV>
                <wp:extent cx="6800850" cy="352425"/>
                <wp:effectExtent l="0" t="0" r="0" b="9525"/>
                <wp:wrapNone/>
                <wp:docPr id="7" name="文本框 7"/>
                <wp:cNvGraphicFramePr/>
                <a:graphic xmlns:a="http://schemas.openxmlformats.org/drawingml/2006/main">
                  <a:graphicData uri="http://schemas.microsoft.com/office/word/2010/wordprocessingShape">
                    <wps:wsp>
                      <wps:cNvSpPr txBox="1"/>
                      <wps:spPr>
                        <a:xfrm>
                          <a:off x="414020" y="9766300"/>
                          <a:ext cx="680085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pt;margin-top:27.2pt;height:27.75pt;width:535.5pt;z-index:251663360;mso-width-relative:page;mso-height-relative:page;" fillcolor="#FFFFFF [3201]" filled="t" stroked="f" coordsize="21600,21600" o:gfxdata="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xJCT1gAA&#10;AAsBAAAPAAAAAAAAAAEAIAAAACIAAABkcnMvZG93bnJldi54bWxQSwECFAAUAAAACACHTuJA4pMf&#10;i1kCAACaBAAADgAAAAAAAAABACAAAAAlAQAAZHJzL2Uyb0RvYy54bWxQSwUGAAAAAAYABgBZAQAA&#10;8AUAAAAA&#10;">
                <v:fill on="t" focussize="0,0"/>
                <v:stroke on="f" weight="0.5pt"/>
                <v:imagedata o:title=""/>
                <o:lock v:ext="edit" aspectratio="f"/>
                <v:textbo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v:textbox>
              </v:shape>
            </w:pict>
          </mc:Fallback>
        </mc:AlternateContent>
      </w:r>
      <w:r>
        <w:rPr>
          <w:rFonts w:hint="eastAsia" w:ascii="宋体" w:hAnsi="宋体" w:eastAsia="宋体" w:cs="宋体"/>
          <w:b/>
          <w:bCs/>
          <w:i w:val="0"/>
          <w:caps w:val="0"/>
          <w:color w:val="000000"/>
          <w:spacing w:val="0"/>
          <w:sz w:val="22"/>
          <w:szCs w:val="22"/>
          <w:shd w:val="clear" w:fill="FFFFFF"/>
          <w:lang w:val="en-US" w:eastAsia="zh-CN"/>
        </w:rPr>
        <w:t>24小时售后服务电话：400-033-0211   技术部：0415-3850311  公司网址：http://www.sajs.com</w:t>
      </w:r>
    </w:p>
    <w:sectPr>
      <w:type w:val="continuous"/>
      <w:pgSz w:w="11906" w:h="16838"/>
      <w:pgMar w:top="283" w:right="720" w:bottom="283"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CE05"/>
    <w:multiLevelType w:val="singleLevel"/>
    <w:tmpl w:val="2FDECE05"/>
    <w:lvl w:ilvl="0" w:tentative="0">
      <w:start w:val="1"/>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7F81"/>
    <w:rsid w:val="07147009"/>
    <w:rsid w:val="096470B2"/>
    <w:rsid w:val="0E81086D"/>
    <w:rsid w:val="1A1C4CC1"/>
    <w:rsid w:val="250966C4"/>
    <w:rsid w:val="2820756A"/>
    <w:rsid w:val="35ED39E1"/>
    <w:rsid w:val="37603408"/>
    <w:rsid w:val="3CB95B48"/>
    <w:rsid w:val="45C77F81"/>
    <w:rsid w:val="47C36906"/>
    <w:rsid w:val="4CCF2214"/>
    <w:rsid w:val="4DE270D3"/>
    <w:rsid w:val="50476E88"/>
    <w:rsid w:val="50D43D97"/>
    <w:rsid w:val="567E7C2A"/>
    <w:rsid w:val="56950E90"/>
    <w:rsid w:val="622743B1"/>
    <w:rsid w:val="64896688"/>
    <w:rsid w:val="6C3830E0"/>
    <w:rsid w:val="753A245C"/>
    <w:rsid w:val="7A8F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1460</Words>
  <Characters>1703</Characters>
  <Lines>0</Lines>
  <Paragraphs>0</Paragraphs>
  <TotalTime>0</TotalTime>
  <ScaleCrop>false</ScaleCrop>
  <LinksUpToDate>false</LinksUpToDate>
  <CharactersWithSpaces>1728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2020-11-19T00:08:00Z</dcterms:created>
  <dc:creator>大茉莉</dc:creator>
  <cp:lastModifiedBy>大茉莉</cp:lastModifiedBy>
  <cp:lastPrinted>2020-11-20T08:20:00Z</cp:lastPrinted>
  <dcterms:modified xsi:type="dcterms:W3CDTF">2020-12-16T02:38:37Z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