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72" w:firstLineChars="6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单灯电力载波通讯模块</w:t>
      </w:r>
      <w:r>
        <w:rPr>
          <w:rFonts w:hint="eastAsia"/>
          <w:b/>
          <w:sz w:val="32"/>
          <w:szCs w:val="32"/>
        </w:rPr>
        <w:t>操作说明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eastAsia="宋体"/>
          <w:bCs/>
          <w:color w:val="000000"/>
          <w:sz w:val="24"/>
          <w:lang w:val="en-US" w:eastAsia="zh-CN"/>
        </w:rPr>
      </w:pPr>
      <w:r>
        <w:rPr>
          <w:rFonts w:hint="eastAsia"/>
          <w:bCs/>
          <w:color w:val="000000"/>
          <w:sz w:val="24"/>
          <w:lang w:eastAsia="zh-CN"/>
        </w:rPr>
        <w:t>单灯电力载波通讯模块型号：SA-XN5101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eastAsia="宋体"/>
          <w:bCs/>
          <w:color w:val="000000"/>
          <w:sz w:val="24"/>
          <w:lang w:val="en-US" w:eastAsia="zh-CN"/>
        </w:rPr>
      </w:pPr>
      <w:r>
        <w:rPr>
          <w:rFonts w:hint="eastAsia"/>
          <w:bCs/>
          <w:color w:val="000000"/>
          <w:sz w:val="24"/>
          <w:lang w:eastAsia="zh-CN"/>
        </w:rPr>
        <w:t>单灯电力载波通讯模块</w:t>
      </w:r>
      <w:r>
        <w:rPr>
          <w:rFonts w:hint="eastAsia"/>
          <w:bCs/>
          <w:color w:val="000000"/>
          <w:sz w:val="24"/>
        </w:rPr>
        <w:t>版本为：PLC-1.21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eastAsia="宋体"/>
          <w:bCs/>
          <w:color w:val="000000"/>
          <w:sz w:val="24"/>
          <w:lang w:val="en-US" w:eastAsia="zh-CN"/>
        </w:rPr>
      </w:pPr>
      <w:r>
        <w:rPr>
          <w:rFonts w:hint="eastAsia"/>
          <w:bCs/>
          <w:color w:val="000000"/>
          <w:sz w:val="24"/>
          <w:lang w:val="en-US" w:eastAsia="zh-CN"/>
        </w:rPr>
        <w:t>产品外观：</w:t>
      </w:r>
    </w:p>
    <w:p>
      <w:pPr>
        <w:spacing w:line="360" w:lineRule="auto"/>
        <w:ind w:firstLine="480" w:firstLineChars="200"/>
        <w:jc w:val="center"/>
        <w:rPr>
          <w:rFonts w:hint="eastAsia" w:eastAsia="宋体"/>
          <w:bCs/>
          <w:color w:val="000000"/>
          <w:sz w:val="24"/>
          <w:lang w:eastAsia="zh-CN"/>
        </w:rPr>
      </w:pPr>
      <w:bookmarkStart w:id="0" w:name="_GoBack"/>
      <w:bookmarkEnd w:id="0"/>
      <w:r>
        <w:rPr>
          <w:rFonts w:hint="eastAsia" w:eastAsia="宋体"/>
          <w:bCs/>
          <w:color w:val="000000"/>
          <w:sz w:val="24"/>
          <w:lang w:eastAsia="zh-CN"/>
        </w:rPr>
        <w:drawing>
          <wp:inline distT="0" distB="0" distL="114300" distR="114300">
            <wp:extent cx="1159510" cy="1639570"/>
            <wp:effectExtent l="0" t="0" r="2540" b="17780"/>
            <wp:docPr id="4" name="图片 4" descr="7b415aafa2be532a7a865df7286e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415aafa2be532a7a865df7286ebb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操作说明</w:t>
      </w:r>
    </w:p>
    <w:tbl>
      <w:tblPr>
        <w:tblStyle w:val="7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50"/>
        <w:gridCol w:w="288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操作方法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复位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把数据集中器重新上电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554480" cy="322580"/>
                  <wp:effectExtent l="0" t="0" r="7620" b="1270"/>
                  <wp:docPr id="1" name="图片 1" descr="142621508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4262150829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6126" b="76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三相电接法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数据集中器底部需要接入三相电接法如图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616710" cy="695325"/>
                  <wp:effectExtent l="0" t="0" r="2540" b="9525"/>
                  <wp:docPr id="3" name="图片 4" descr="微信图片_201812121000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微信图片_2018121210002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0670" t="62669" r="19171" b="22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数据集中器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F1-F4各项表示含义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按住F1显示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001   x x x u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002   x x x u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003   x x x u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……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250   x x x u..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表示每个单灯模块的电压数值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按住F2显示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001  x x x A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002  x x x A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003  x x x A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………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  x x x A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表示每个单灯模块的电流数值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按住F3显示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P001   x x x x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P002   x x x x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P003   x x x x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……..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P250   x x x x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表示每个单灯模块的功率值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按住F4显示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q001  x x x x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q002  x x x x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q003  x x x x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q250  x x x x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表示每个单灯模块的无功功率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组合按键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按住F1+F2显示PoLE  xxx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表示一共有多少个单灯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按住F1+F3显示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E001   -xx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E002   -xx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E003   -xx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E250   -xx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表示单灯通讯中断持续次数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按住F1+F4显示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001  . . . .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002  . . . .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......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250  . . . .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00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表示当前正在访问单灯的基地址及该路单灯的运行模式n.m每”.”对应一盏亮灯，最多四盏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数据集中器单灯个数设置</w:t>
            </w:r>
          </w:p>
        </w:tc>
        <w:tc>
          <w:tcPr>
            <w:tcW w:w="288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上电时按住F1显示PoLExxx</w:t>
            </w:r>
          </w:p>
        </w:tc>
        <w:tc>
          <w:tcPr>
            <w:tcW w:w="300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表示单灯配置：PoLE路灯基（灯杆）数01-250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通过按键F3（加一键）和F4（回车键）组合使用设定单灯个数。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数据集中器改单灯地址设置</w:t>
            </w:r>
          </w:p>
        </w:tc>
        <w:tc>
          <w:tcPr>
            <w:tcW w:w="288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上电时按住F2显示old—0--</w:t>
            </w:r>
          </w:p>
        </w:tc>
        <w:tc>
          <w:tcPr>
            <w:tcW w:w="300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表示单灯地址变更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OldAddr原始地址（初始为1）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FrESH新地址（1-250）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通过按键F3（加一键）和F4（回车键）组合使用设定单灯个数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数据集中器手动开关灯</w:t>
            </w:r>
          </w:p>
        </w:tc>
        <w:tc>
          <w:tcPr>
            <w:tcW w:w="288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上电时按住F3显示Single</w:t>
            </w:r>
          </w:p>
        </w:tc>
        <w:tc>
          <w:tcPr>
            <w:tcW w:w="3000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表示手动开关灯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Addr地址号001~250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Type单灯盏控制字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0000~1111,4盏，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0表示关灯 1表示开灯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</w:p>
    <w:p>
      <w:pPr>
        <w:jc w:val="center"/>
        <w:rPr>
          <w:rFonts w:hint="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BAA61"/>
    <w:multiLevelType w:val="singleLevel"/>
    <w:tmpl w:val="92DBAA6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B8"/>
    <w:rsid w:val="000A2F3E"/>
    <w:rsid w:val="00111C53"/>
    <w:rsid w:val="001577CF"/>
    <w:rsid w:val="00232C8C"/>
    <w:rsid w:val="00265E31"/>
    <w:rsid w:val="00267878"/>
    <w:rsid w:val="00283E26"/>
    <w:rsid w:val="00295349"/>
    <w:rsid w:val="0031228C"/>
    <w:rsid w:val="00464342"/>
    <w:rsid w:val="004808A7"/>
    <w:rsid w:val="004F5ACC"/>
    <w:rsid w:val="00543963"/>
    <w:rsid w:val="005B5957"/>
    <w:rsid w:val="005B67FE"/>
    <w:rsid w:val="005E0F2D"/>
    <w:rsid w:val="006C15B8"/>
    <w:rsid w:val="006C7EC8"/>
    <w:rsid w:val="006F6439"/>
    <w:rsid w:val="00722F47"/>
    <w:rsid w:val="0078597F"/>
    <w:rsid w:val="009971EF"/>
    <w:rsid w:val="009C1C53"/>
    <w:rsid w:val="009D6DB0"/>
    <w:rsid w:val="009E0A15"/>
    <w:rsid w:val="00AB7779"/>
    <w:rsid w:val="00B433E7"/>
    <w:rsid w:val="00BE2C18"/>
    <w:rsid w:val="00C51980"/>
    <w:rsid w:val="00C81AD9"/>
    <w:rsid w:val="00E246D6"/>
    <w:rsid w:val="00E453AA"/>
    <w:rsid w:val="00F105D1"/>
    <w:rsid w:val="00F2506E"/>
    <w:rsid w:val="00FD3E4A"/>
    <w:rsid w:val="06C423A0"/>
    <w:rsid w:val="13CE000E"/>
    <w:rsid w:val="5BED492B"/>
    <w:rsid w:val="7F8E1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"/>
    <w:basedOn w:val="1"/>
    <w:link w:val="8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0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2015-03-13T03:23:00Z</dcterms:created>
  <dc:creator>User</dc:creator>
  <cp:lastModifiedBy>大茉莉</cp:lastModifiedBy>
  <cp:lastPrinted>2015-03-13T05:49:00Z</cp:lastPrinted>
  <dcterms:modified xsi:type="dcterms:W3CDTF">2020-12-16T02:28:48Z</dcterms:modified>
  <dc:title>（四）、终端显示及主模块操作说明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