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24130</wp:posOffset>
                </wp:positionV>
                <wp:extent cx="1648460" cy="409575"/>
                <wp:effectExtent l="0" t="0" r="889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5385" y="534670"/>
                          <a:ext cx="164846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36"/>
                                <w:szCs w:val="4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三安技术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55pt;margin-top:1.9pt;height:32.25pt;width:129.8pt;z-index:251658240;mso-width-relative:page;mso-height-relative:page;" fillcolor="#FFFFFF [3201]" filled="t" stroked="f" coordsize="21600,21600" o:gfxdata="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j/p/VdMAAAAH&#10;AQAADwAAAAAAAAABACAAAAAiAAAAZHJzL2Rvd25yZXYueG1sUEsBAhQAFAAAAAgAh07iQBqUALpa&#10;AgAAmgQAAA4AAAAAAAAAAQAgAAAAIg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36"/>
                          <w:szCs w:val="4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三安技术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10795</wp:posOffset>
                </wp:positionV>
                <wp:extent cx="3752215" cy="590550"/>
                <wp:effectExtent l="0" t="0" r="635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66060" y="591820"/>
                          <a:ext cx="375221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5B9BD5" w:themeColor="accent1"/>
                                <w:sz w:val="48"/>
                                <w:szCs w:val="56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48"/>
                                <w:szCs w:val="56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NB通讯模块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48"/>
                                <w:szCs w:val="56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产品说明书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05pt;margin-top:0.85pt;height:46.5pt;width:295.45pt;z-index:251661312;mso-width-relative:page;mso-height-relative:page;" fillcolor="#FFFFFF [3201]" filled="t" stroked="f" coordsize="21600,21600" o:gfxdata="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ei/b7TAAAA&#10;CAEAAA8AAAAAAAAAAQAgAAAAIgAAAGRycy9kb3ducmV2LnhtbFBLAQIUABQAAAAIAIdO4kBvEl2X&#10;WwIAAJoEAAAOAAAAAAAAAAEAIAAAACI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5B9BD5" w:themeColor="accent1"/>
                          <w:sz w:val="48"/>
                          <w:szCs w:val="56"/>
                          <w:lang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48"/>
                          <w:szCs w:val="56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NB通讯模块</w:t>
                      </w: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48"/>
                          <w:szCs w:val="56"/>
                          <w:lang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产品说明书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47625</wp:posOffset>
            </wp:positionV>
            <wp:extent cx="612140" cy="612140"/>
            <wp:effectExtent l="0" t="0" r="16510" b="16510"/>
            <wp:wrapTight wrapText="bothSides">
              <wp:wrapPolygon>
                <wp:start x="0" y="0"/>
                <wp:lineTo x="0" y="20838"/>
                <wp:lineTo x="20838" y="20838"/>
                <wp:lineTo x="20838" y="0"/>
                <wp:lineTo x="0" y="0"/>
              </wp:wrapPolygon>
            </wp:wrapTight>
            <wp:docPr id="1" name="图片 1" descr="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标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98425</wp:posOffset>
                </wp:positionV>
                <wp:extent cx="1647825" cy="391160"/>
                <wp:effectExtent l="0" t="0" r="9525" b="8890"/>
                <wp:wrapTight wrapText="bothSides">
                  <wp:wrapPolygon>
                    <wp:start x="0" y="0"/>
                    <wp:lineTo x="0" y="20338"/>
                    <wp:lineTo x="21475" y="20338"/>
                    <wp:lineTo x="21475" y="0"/>
                    <wp:lineTo x="0" y="0"/>
                  </wp:wrapPolygon>
                </wp:wrapTight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84910" y="848995"/>
                          <a:ext cx="1647825" cy="39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SANAN TECHNOLOGY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5pt;margin-top:7.75pt;height:30.8pt;width:129.75pt;mso-wrap-distance-left:9pt;mso-wrap-distance-right:9pt;z-index:-251657216;mso-width-relative:page;mso-height-relative:page;" fillcolor="#FFFFFF [3201]" filled="t" stroked="f" coordsize="21600,21600" wrapcoords="0 0 0 20338 21475 20338 21475 0 0 0" o:gfxdata="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mgTKr&#10;1QAAAAgBAAAPAAAAAAAAAAEAIAAAACIAAABkcnMvZG93bnJldi54bWxQSwECFAAUAAAACACHTuJA&#10;crrD3V0CAACa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color w:val="5B9BD5" w:themeColor="accen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SANAN TECHNOLOGY</w:t>
                      </w:r>
                    </w:p>
                    <w:p/>
                  </w:txbxContent>
                </v:textbox>
                <w10:wrap type="tight"/>
              </v:shape>
            </w:pict>
          </mc:Fallback>
        </mc:AlternateConten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SATX-03 NB DTU 通讯模块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【产品介绍】</w:t>
      </w:r>
      <w:r>
        <w:rPr>
          <w:rFonts w:hint="eastAsia"/>
          <w:b/>
          <w:bCs/>
          <w:sz w:val="40"/>
          <w:szCs w:val="48"/>
          <w:lang w:val="en-US" w:eastAsia="zh-CN"/>
        </w:rPr>
        <w:t xml:space="preserve">  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NB-IoT DTU是一种物联网无线数据传输终端，本产品是利用 NB-IoT网络为用户提供无线长距离低功耗数据传输功能。该产品采用高性能的工业级32位通用处理器和工业级无线模块，采用低功耗的设计，超强的网络覆盖以及支持大容量用户接入，以嵌入式实时操作系统为软件支持平台，同时提供RS232/RS485接口，实现数据透明传输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295275</wp:posOffset>
            </wp:positionV>
            <wp:extent cx="1109980" cy="1241425"/>
            <wp:effectExtent l="0" t="0" r="52070" b="53975"/>
            <wp:wrapTight wrapText="bothSides">
              <wp:wrapPolygon>
                <wp:start x="0" y="0"/>
                <wp:lineTo x="0" y="21213"/>
                <wp:lineTo x="21130" y="21213"/>
                <wp:lineTo x="21130" y="0"/>
                <wp:lineTo x="0" y="0"/>
              </wp:wrapPolygon>
            </wp:wrapTight>
            <wp:docPr id="9" name="图片 9" descr="b958646e1ad49a803fd6c446a4bf2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958646e1ad49a803fd6c446a4bf2b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196215</wp:posOffset>
            </wp:positionV>
            <wp:extent cx="1811655" cy="1286510"/>
            <wp:effectExtent l="0" t="0" r="36195" b="46990"/>
            <wp:wrapTight wrapText="bothSides">
              <wp:wrapPolygon>
                <wp:start x="0" y="0"/>
                <wp:lineTo x="0" y="21429"/>
                <wp:lineTo x="21350" y="21429"/>
                <wp:lineTo x="21350" y="0"/>
                <wp:lineTo x="0" y="0"/>
              </wp:wrapPolygon>
            </wp:wrapTight>
            <wp:docPr id="6" name="图片 6" descr="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NB"/>
                    <pic:cNvPicPr>
                      <a:picLocks noChangeAspect="1"/>
                    </pic:cNvPicPr>
                  </pic:nvPicPr>
                  <pic:blipFill>
                    <a:blip r:embed="rId6"/>
                    <a:srcRect t="67574"/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201295</wp:posOffset>
            </wp:positionV>
            <wp:extent cx="865505" cy="1291590"/>
            <wp:effectExtent l="0" t="0" r="48895" b="60960"/>
            <wp:wrapTight wrapText="bothSides">
              <wp:wrapPolygon>
                <wp:start x="0" y="0"/>
                <wp:lineTo x="0" y="21345"/>
                <wp:lineTo x="20919" y="21345"/>
                <wp:lineTo x="20919" y="0"/>
                <wp:lineTo x="0" y="0"/>
              </wp:wrapPolygon>
            </wp:wrapTight>
            <wp:docPr id="5" name="图片 5" descr="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NB"/>
                    <pic:cNvPicPr>
                      <a:picLocks noChangeAspect="1"/>
                    </pic:cNvPicPr>
                  </pic:nvPicPr>
                  <pic:blipFill>
                    <a:blip r:embed="rId6"/>
                    <a:srcRect b="31900"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【产品外观】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【技术参数】</w:t>
      </w:r>
    </w:p>
    <w:p>
      <w:pPr>
        <w:spacing w:line="360" w:lineRule="auto"/>
        <w:rPr>
          <w:rFonts w:hint="eastAsia" w:ascii="宋体" w:hAnsi="宋体" w:cs="宋体"/>
          <w:sz w:val="21"/>
          <w:szCs w:val="21"/>
        </w:rPr>
        <w:sectPr>
          <w:pgSz w:w="11906" w:h="16838"/>
          <w:pgMar w:top="283" w:right="720" w:bottom="283" w:left="72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电源：5-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cs="宋体"/>
          <w:sz w:val="21"/>
          <w:szCs w:val="21"/>
        </w:rPr>
        <w:t>V</w:t>
      </w:r>
    </w:p>
    <w:p>
      <w:pPr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通讯接口：RS-232</w:t>
      </w:r>
    </w:p>
    <w:p>
      <w:pPr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无线标准：支持移动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NB、</w:t>
      </w:r>
      <w:r>
        <w:rPr>
          <w:rFonts w:hint="eastAsia" w:ascii="宋体" w:hAnsi="宋体" w:cs="宋体"/>
          <w:sz w:val="21"/>
          <w:szCs w:val="21"/>
        </w:rPr>
        <w:t xml:space="preserve">联通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NB、</w:t>
      </w:r>
      <w:r>
        <w:rPr>
          <w:rFonts w:hint="eastAsia" w:ascii="宋体" w:hAnsi="宋体" w:cs="宋体"/>
          <w:sz w:val="21"/>
          <w:szCs w:val="21"/>
        </w:rPr>
        <w:t xml:space="preserve">电信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NB</w:t>
      </w:r>
    </w:p>
    <w:p>
      <w:pPr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协议：支持TCP和UDP</w:t>
      </w:r>
    </w:p>
    <w:p>
      <w:pPr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天线接口：SMA接口</w:t>
      </w:r>
    </w:p>
    <w:p>
      <w:pPr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SIM/USIM 卡：标准 6 针 SIM 卡接口，3V/1.8V SIM 卡</w:t>
      </w:r>
    </w:p>
    <w:p>
      <w:pPr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工作温度：-30℃～75℃</w:t>
      </w:r>
    </w:p>
    <w:p>
      <w:pPr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尺寸：112.5×70×22 mm (不包括天线、接插件和安装件)</w:t>
      </w:r>
    </w:p>
    <w:p>
      <w:pPr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重量：约180g</w:t>
      </w:r>
    </w:p>
    <w:p>
      <w:pPr>
        <w:spacing w:line="360" w:lineRule="auto"/>
        <w:rPr>
          <w:rFonts w:hint="eastAsia" w:ascii="宋体" w:hAnsi="宋体" w:cs="宋体"/>
          <w:sz w:val="21"/>
          <w:szCs w:val="21"/>
        </w:rPr>
        <w:sectPr>
          <w:type w:val="continuous"/>
          <w:pgSz w:w="11906" w:h="16838"/>
          <w:pgMar w:top="283" w:right="720" w:bottom="283" w:left="720" w:header="851" w:footer="992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【参数配置】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参数设置软件：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WH-NB_Set V1.0.18版本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1、安装SIM卡：打开卡槽，按标识方向装入NB专用SIM卡（注意切勿在接通电源情况下安装卡。否则，将造成模块及卡损坏）同时，将串口与PC机相连接，打开配置软件选择好对应的串口，并将波特率设置为9600，点击打开串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2、接通电源，1-2S后点击进入配置模式，选择服务器网络参数，填写需要的配置信息。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3、传输协议：选择UDP;链接方式：选择短链接；服务器IP地址和设备端口号：选择所需要上传数据的服务器IP和端口号。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4、参数设置好后，点击设置参数，设置好之后点击退出配置模式，关闭串口。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【状态显示】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送电后，电源指示灯PWR应常亮。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LINK灯（上线灯）：等待1分钟左右常亮，表示已上线可以进行正常通讯。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【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技术支持】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24小时售后服务电话：400-033-0211   技术部：0415-3850311  公司网址：http://www.sajs.com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233680</wp:posOffset>
                </wp:positionV>
                <wp:extent cx="6800850" cy="352425"/>
                <wp:effectExtent l="0" t="0" r="0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4020" y="9766300"/>
                          <a:ext cx="68008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default" w:eastAsiaTheme="minorEastAsia"/>
                                <w:b/>
                                <w:bCs/>
                                <w:color w:val="5B9BD5" w:themeColor="accent1"/>
                                <w:sz w:val="28"/>
                                <w:szCs w:val="4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8"/>
                                <w:szCs w:val="4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地址：辽宁省丹东市新城区仪表园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8"/>
                                <w:szCs w:val="4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31-5  电话：0415-3850319 传真：0415-3144412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85pt;margin-top:18.4pt;height:27.75pt;width:535.5pt;z-index:251663360;mso-width-relative:page;mso-height-relative:page;" fillcolor="#FFFFFF [3201]" filled="t" stroked="f" coordsize="21600,21600" o:gfxdata="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9GKSydQAAAAI&#10;AQAADwAAAAAAAAABACAAAAAiAAAAZHJzL2Rvd25yZXYueG1sUEsBAhQAFAAAAAgAh07iQOKTH4tZ&#10;AgAAmgQAAA4AAAAAAAAAAQAgAAAAIw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hint="default" w:eastAsiaTheme="minorEastAsia"/>
                          <w:b/>
                          <w:bCs/>
                          <w:color w:val="5B9BD5" w:themeColor="accent1"/>
                          <w:sz w:val="28"/>
                          <w:szCs w:val="4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28"/>
                          <w:szCs w:val="44"/>
                          <w:lang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地址：辽宁省丹东市新城区仪表园</w:t>
                      </w: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28"/>
                          <w:szCs w:val="4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31-5  电话：0415-3850319 传真：0415-3144412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138430</wp:posOffset>
                </wp:positionV>
                <wp:extent cx="6515100" cy="0"/>
                <wp:effectExtent l="0" t="13970" r="0" b="2413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9745" y="9699625"/>
                          <a:ext cx="65151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6pt;margin-top:10.9pt;height:0pt;width:513pt;z-index:251664384;mso-width-relative:page;mso-height-relative:page;" filled="f" stroked="t" coordsize="21600,21600" o:gfxdata="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yQ0k9UAAAAJAQAADwAAAAAAAAABACAAAAAiAAAAZHJzL2Rvd25yZXYueG1sUEsB&#10;AhQAFAAAAAgAh07iQN+wSRL4AQAAvQMAAA4AAAAAAAAAAQAgAAAAJAEAAGRycy9lMm9Eb2MueG1s&#10;UEsFBgAAAAAGAAYAWQEAAI4FAAAAAA==&#10;">
                <v:fill on="f" focussize="0,0"/>
                <v:stroke weight="2.2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type w:val="continuous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54DFFE"/>
    <w:multiLevelType w:val="singleLevel"/>
    <w:tmpl w:val="F154DFF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77F81"/>
    <w:rsid w:val="01F77DDE"/>
    <w:rsid w:val="07147009"/>
    <w:rsid w:val="0A9E729D"/>
    <w:rsid w:val="0E81086D"/>
    <w:rsid w:val="2820756A"/>
    <w:rsid w:val="29647276"/>
    <w:rsid w:val="2B5708E8"/>
    <w:rsid w:val="37603408"/>
    <w:rsid w:val="3CB95B48"/>
    <w:rsid w:val="45C77F81"/>
    <w:rsid w:val="47C36906"/>
    <w:rsid w:val="4A8128B4"/>
    <w:rsid w:val="4ACA3474"/>
    <w:rsid w:val="4CCF2214"/>
    <w:rsid w:val="556E6558"/>
    <w:rsid w:val="567E7C2A"/>
    <w:rsid w:val="56950E90"/>
    <w:rsid w:val="58E16CEB"/>
    <w:rsid w:val="59A92044"/>
    <w:rsid w:val="6C3830E0"/>
    <w:rsid w:val="7A8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1460</Words>
  <Characters>1703</Characters>
  <Lines>0</Lines>
  <Paragraphs>0</Paragraphs>
  <TotalTime>0</TotalTime>
  <ScaleCrop>false</ScaleCrop>
  <LinksUpToDate>false</LinksUpToDate>
  <CharactersWithSpaces>1728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2020-11-19T00:08:00Z</dcterms:created>
  <dc:creator>大茉莉</dc:creator>
  <cp:lastModifiedBy>大茉莉</cp:lastModifiedBy>
  <cp:lastPrinted>2020-11-20T08:20:00Z</cp:lastPrinted>
  <dcterms:modified xsi:type="dcterms:W3CDTF">2020-12-16T02:16:13Z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