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125095</wp:posOffset>
                </wp:positionV>
                <wp:extent cx="4284980" cy="590550"/>
                <wp:effectExtent l="0" t="0" r="127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42849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路灯物联数据集中器产品说明书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55pt;margin-top:9.85pt;height:46.5pt;width:337.4pt;z-index:251661312;mso-width-relative:page;mso-height-relative:page;" fillcolor="#FFFFFF [3201]" filled="t" stroked="f" coordsize="21600,21600" o:gfxdata="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4zx3TVAAAA&#10;CgEAAA8AAAAAAAAAAQAgAAAAIgAAAGRycy9kb3ducmV2LnhtbFBLAQIUABQAAAAIAIdO4kBEGHkY&#10;WQIAAJo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路灯物联数据集中器产品说明书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24130</wp:posOffset>
                </wp:positionV>
                <wp:extent cx="1648460" cy="4095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1.9pt;height:32.25pt;width:129.8pt;z-index:251658240;mso-width-relative:page;mso-height-relative:page;" fillcolor="#FFFFFF [3201]" filled="t" stroked="f" coordsize="21600,21600" o:gfxdata="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EYUXN0gAAAAcB&#10;AAAPAAAAAAAAAAEAIAAAACIAAABkcnMvZG93bnJldi54bWxQSwECFAAUAAAACACHTuJAGpQAuloC&#10;AACaBAAADgAAAAAAAAABACAAAAAh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98425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7.75pt;height:30.8pt;width:129.75pt;mso-wrap-distance-left:9pt;mso-wrap-distance-right:9pt;z-index:-251657216;mso-width-relative:page;mso-height-relative:page;" fillcolor="#FFFFFF [3201]" filled="t" stroked="f" coordsize="21600,21600" wrapcoords="0 0 0 20338 21475 20338 21475 0 0 0" o:gfxdata="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BD9kPU&#10;AAAACAEAAA8AAAAAAAAAAQAgAAAAIgAAAGRycy9kb3ducmV2LnhtbFBLAQIUABQAAAAIAIdO4kBy&#10;usPdXQIAAJo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206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2060"/>
          <w:sz w:val="40"/>
          <w:szCs w:val="40"/>
        </w:rPr>
        <w:t>IDCS-1路灯物联数据集中器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【产品介绍】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IDCS-1路灯物联数据集中器是路灯监控系统子站终端设备，该设备集成多种路灯控制、检测和管理功能，能够控制路灯负载线路供电，检测路灯三相电压和支路电流、对单个路灯进行通讯、控制和检测管理；该设备具有多种通讯方式和能力，能够与控制管理中心通过2G/3G/4G组网通讯，能够在现场通过手机WIFI控制操作，能够通过PLC电力线载波通讯与单个路灯组网通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238125</wp:posOffset>
            </wp:positionV>
            <wp:extent cx="875030" cy="1130935"/>
            <wp:effectExtent l="0" t="0" r="39370" b="50165"/>
            <wp:wrapTight wrapText="bothSides">
              <wp:wrapPolygon>
                <wp:start x="0" y="0"/>
                <wp:lineTo x="0" y="21103"/>
                <wp:lineTo x="21161" y="21103"/>
                <wp:lineTo x="21161" y="0"/>
                <wp:lineTo x="0" y="0"/>
              </wp:wrapPolygon>
            </wp:wrapTight>
            <wp:docPr id="6" name="图片 6" descr="d078c036f1cd636830264ba07d5d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078c036f1cd636830264ba07d5d0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2060"/>
          <w:sz w:val="28"/>
          <w:szCs w:val="28"/>
          <w:u w:val="none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175260</wp:posOffset>
            </wp:positionV>
            <wp:extent cx="1642745" cy="1116330"/>
            <wp:effectExtent l="0" t="0" r="33655" b="64770"/>
            <wp:wrapTight wrapText="bothSides">
              <wp:wrapPolygon>
                <wp:start x="0" y="0"/>
                <wp:lineTo x="0" y="21379"/>
                <wp:lineTo x="21291" y="21379"/>
                <wp:lineTo x="21291" y="0"/>
                <wp:lineTo x="0" y="0"/>
              </wp:wrapPolygon>
            </wp:wrapTight>
            <wp:docPr id="15" name="图片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03"/>
                    <pic:cNvPicPr>
                      <a:picLocks noChangeAspect="1"/>
                    </pic:cNvPicPr>
                  </pic:nvPicPr>
                  <pic:blipFill>
                    <a:blip r:embed="rId6"/>
                    <a:srcRect t="11005" b="25113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【产品外观】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【集中器技术参数】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sectPr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控制输出：2路控制输出，可扩展为4路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开关量输入：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路开关量输入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扩展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：3路电压模拟量输入，24路电流模拟量输入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通讯接口：2路RS-232通讯接口，1路RS-485通讯接口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通讯方式：支持WIFI通讯、4G通讯、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NB-IoT、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PLC电力线载波通讯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可通过现场WIFI接入进行检测和控制操作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与监控中心组网实现路灯远程控制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与单个路灯组网实现单灯控制与单灯检测管理功能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外形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尺寸：200mm×140mm×35mm（L×W×H）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温度适应性：-40±3℃～85±2℃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湿度适应性：5～95%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sectPr>
          <w:type w:val="continuous"/>
          <w:pgSz w:w="11906" w:h="16838"/>
          <w:pgMar w:top="283" w:right="720" w:bottom="283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【载波模块技术参数】</w:t>
      </w:r>
    </w:p>
    <w:p>
      <w:pPr>
        <w:spacing w:line="360" w:lineRule="auto"/>
        <w:rPr>
          <w:rFonts w:hint="eastAsia"/>
          <w:sz w:val="21"/>
          <w:szCs w:val="21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额定工作电压：AC180~250V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电气间隙    ：≥1.9 mm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爬电距离    ：≥3.2 mm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对地漏电流  ：≤3.5 MA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绝缘电阻    ：≥5 M</w:t>
      </w:r>
      <w:r>
        <w:rPr>
          <w:sz w:val="21"/>
          <w:szCs w:val="21"/>
        </w:rPr>
        <w:t>Ω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温度适应性  ：-40±3℃～85±2℃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湿度适应性  ：5～95%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工作功耗    ：0.5～1.5W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组网通讯频率：300K</w:t>
      </w:r>
      <w:r>
        <w:rPr>
          <w:sz w:val="21"/>
          <w:szCs w:val="21"/>
        </w:rPr>
        <w:t>Hz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/>
          <w:sz w:val="21"/>
          <w:szCs w:val="21"/>
        </w:rPr>
        <w:t>组网通讯速率：300bps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抗电强度：在承受1500V 50</w:t>
      </w:r>
      <w:r>
        <w:rPr>
          <w:sz w:val="21"/>
          <w:szCs w:val="21"/>
        </w:rPr>
        <w:t>Hz</w:t>
      </w:r>
      <w:r>
        <w:rPr>
          <w:rFonts w:hint="eastAsia"/>
          <w:sz w:val="21"/>
          <w:szCs w:val="21"/>
        </w:rPr>
        <w:t xml:space="preserve"> 历时1min后无击穿或闪络现象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组网通讯方式：采用电力线载波路由自适应通讯方式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最大通讯距离：点对点最大200m  接力方式最大2000m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调光控制PWM指标：PWM输出电压  ：4.8～5.1VDC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 xml:space="preserve">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PWM输出频率  ：380～420Hz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cs="宋体"/>
          <w:sz w:val="21"/>
          <w:szCs w:val="21"/>
        </w:rPr>
        <w:sectPr>
          <w:type w:val="continuous"/>
          <w:pgSz w:w="11906" w:h="16838"/>
          <w:pgMar w:top="283" w:right="720" w:bottom="283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 xml:space="preserve">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PWM输出占空比：0～100%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技术支持】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288290</wp:posOffset>
                </wp:positionV>
                <wp:extent cx="6515100" cy="0"/>
                <wp:effectExtent l="0" t="13970" r="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22.7pt;height:0pt;width:513pt;z-index:251664384;mso-width-relative:page;mso-height-relative:page;" filled="f" stroked="t" coordsize="21600,21600" o:gfxdata="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XhqHZAAAACQEAAA8AAAAAAAAAAQAgAAAAIgAAAGRycy9kb3ducmV2Lnht&#10;bFBLAQIUABQAAAAIAIdO4kDfsEkS+AEAAL0DAAAOAAAAAAAAAAEAIAAAACgBAABkcnMvZTJvRG9j&#10;LnhtbFBLBQYAAAAABgAGAFkBAACSBQAAAAA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345440</wp:posOffset>
                </wp:positionV>
                <wp:extent cx="680085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7.2pt;height:27.75pt;width:535.5pt;z-index:251663360;mso-width-relative:page;mso-height-relative:page;" fillcolor="#FFFFFF [3201]" filled="t" stroked="f" coordsize="21600,21600" o:gfxdata="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pxJCT1gAA&#10;AAsBAAAPAAAAAAAAAAEAIAAAACIAAABkcnMvZG93bnJldi54bWxQSwECFAAUAAAACACHTuJA4pMf&#10;i1kCAACa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24小时售后服务电话：400-033-0211   技术部：0415-3850311  公司网址：http://www.sajs.com</w:t>
      </w:r>
    </w:p>
    <w:sectPr>
      <w:type w:val="continuous"/>
      <w:pgSz w:w="11906" w:h="16838"/>
      <w:pgMar w:top="283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7431"/>
    <w:multiLevelType w:val="singleLevel"/>
    <w:tmpl w:val="6668743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F81"/>
    <w:rsid w:val="07147009"/>
    <w:rsid w:val="096470B2"/>
    <w:rsid w:val="0E81086D"/>
    <w:rsid w:val="1A1C4CC1"/>
    <w:rsid w:val="21443356"/>
    <w:rsid w:val="2820756A"/>
    <w:rsid w:val="37603408"/>
    <w:rsid w:val="3CB95B48"/>
    <w:rsid w:val="45C77F81"/>
    <w:rsid w:val="47C36906"/>
    <w:rsid w:val="4CCF2214"/>
    <w:rsid w:val="567E7C2A"/>
    <w:rsid w:val="56950E90"/>
    <w:rsid w:val="58D2647C"/>
    <w:rsid w:val="6C3830E0"/>
    <w:rsid w:val="7A8F28D3"/>
    <w:rsid w:val="7D9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1460</Words>
  <Characters>1703</Characters>
  <Lines>0</Lines>
  <Paragraphs>0</Paragraphs>
  <TotalTime>2</TotalTime>
  <ScaleCrop>false</ScaleCrop>
  <LinksUpToDate>false</LinksUpToDate>
  <CharactersWithSpaces>1728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2020-11-19T00:08:00Z</dcterms:created>
  <dc:creator>大茉莉</dc:creator>
  <cp:lastModifiedBy>大茉莉</cp:lastModifiedBy>
  <cp:lastPrinted>2020-11-20T08:20:00Z</cp:lastPrinted>
  <dcterms:modified xsi:type="dcterms:W3CDTF">2020-12-16T02:32:00Z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